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3A0" w:rsidRPr="0073495E" w:rsidRDefault="005903A0" w:rsidP="005903A0">
      <w:pPr>
        <w:rPr>
          <w:b/>
        </w:rPr>
      </w:pPr>
      <w:r w:rsidRPr="0073495E">
        <w:rPr>
          <w:b/>
        </w:rPr>
        <w:t xml:space="preserve">AUDIÊNCIA PÚBLICA </w:t>
      </w:r>
      <w:r w:rsidR="00EB7F28" w:rsidRPr="0073495E">
        <w:rPr>
          <w:rFonts w:hint="cs"/>
          <w:b/>
        </w:rPr>
        <w:t>–</w:t>
      </w:r>
      <w:r w:rsidR="00EB7F28" w:rsidRPr="0073495E">
        <w:rPr>
          <w:b/>
        </w:rPr>
        <w:t xml:space="preserve"> </w:t>
      </w:r>
      <w:r w:rsidR="00EB7F28" w:rsidRPr="00EB7F28">
        <w:rPr>
          <w:b/>
        </w:rPr>
        <w:t>CONSTITUCIONALIDADE DE ATOS NORMATIVOS PROIBITIVOS DA IMPORTA</w:t>
      </w:r>
      <w:r w:rsidR="00EB7F28" w:rsidRPr="00EB7F28">
        <w:rPr>
          <w:rFonts w:hint="cs"/>
          <w:b/>
        </w:rPr>
        <w:t>ÇÃ</w:t>
      </w:r>
      <w:r w:rsidR="00EB7F28" w:rsidRPr="00EB7F28">
        <w:rPr>
          <w:b/>
        </w:rPr>
        <w:t>O DE PNEUS USADOS</w:t>
      </w:r>
      <w:r w:rsidR="00EB7F28" w:rsidRPr="0073495E">
        <w:rPr>
          <w:b/>
        </w:rPr>
        <w:t xml:space="preserve"> </w:t>
      </w:r>
      <w:r w:rsidRPr="0073495E">
        <w:rPr>
          <w:b/>
        </w:rPr>
        <w:t xml:space="preserve">– ADPF </w:t>
      </w:r>
      <w:r w:rsidR="0042245D">
        <w:rPr>
          <w:b/>
        </w:rPr>
        <w:t>101 – LEGISLAÇÃO CORRELATA</w:t>
      </w:r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b/>
          <w:bCs/>
          <w:lang w:eastAsia="pt-BR"/>
        </w:rPr>
      </w:pP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875, de 19.7.1993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bookmarkStart w:id="0" w:name="_GoBack"/>
      <w:bookmarkEnd w:id="0"/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922, de 10.9.1993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3.179, de 21.9.1999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anchor="art1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3.919, de 14.9.2001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0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4.581, de 27.1.2003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1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4.592, de 11.2.2003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2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Decreto n. 4.982, de 9.2.2004 (Promulga o Protocolo de </w:t>
        </w:r>
        <w:proofErr w:type="spellStart"/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Olivos</w:t>
        </w:r>
        <w:proofErr w:type="spellEnd"/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 para a Solução de Controvérsias no Mercosul)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3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5.360, de 31.1.2005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4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Decreto n. 6.514, de 22.7.2008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5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Decreto Legislativo n. 34, de 16.6.1992 (Aprova o texto da Convenção sobre Controle de Movimentos </w:t>
        </w:r>
        <w:proofErr w:type="spellStart"/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Transfronteiriços</w:t>
        </w:r>
        <w:proofErr w:type="spellEnd"/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 de Resíduos Perigosos e sua Eliminação) </w:t>
        </w:r>
      </w:hyperlink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6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do Departamento de Comércio Exterior - DECEX n. 8, de 13.5.1991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7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do Departamento de Comércio Exterior - DECEX n. 1, de 9.1.1992</w:t>
        </w:r>
        <w:r w:rsidR="0042245D" w:rsidRPr="004224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</w:t>
        </w:r>
      </w:hyperlink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8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a do Departamento de Comércio Ex</w:t>
        </w:r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terior - DECEX n. 18, de 13.7.1992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9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da Secretaria de Comércio Exterior - SECEX n. 2, de 8.3.2002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0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da Secretaria de Comércio Exterior - SECEX n. 17, de 1º.12.2003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1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da Secretaria de Comércio Exterior - SECEX n. 14, de 17.11.2004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2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da Secretaria de Comércio Exterior - SECEX n. 35, de 24.11.2006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3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Portaria da Secretaria de Comércio Exterior - SECEX n. 36, de 22.11.2007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4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Resolução do Conselho Nacional do Meio Ambiente - CONAMA n. 23, de 12.12.1996</w:t>
        </w:r>
      </w:hyperlink>
      <w:r w:rsidR="0042245D" w:rsidRPr="00422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5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Resolução do Conselho Nacional do Meio Ambiente - CONAMA n. 235, de 7.1.1998 </w:t>
        </w:r>
      </w:hyperlink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6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Resolução do Conselho Nacional do Meio Ambiente - CONAMA n. 258, de 26.8.1999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7" w:tgtFrame="_blank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Resolução do Conselho Nacional do Meio Ambiente - CONAMA n. 301, de 21.3.2002</w:t>
        </w:r>
      </w:hyperlink>
      <w:r w:rsidR="0042245D" w:rsidRPr="0042245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8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Tratado de Assunção </w:t>
        </w:r>
      </w:hyperlink>
    </w:p>
    <w:p w:rsidR="0042245D" w:rsidRPr="0042245D" w:rsidRDefault="005C31F4" w:rsidP="00422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29" w:history="1">
        <w:r w:rsidR="0042245D" w:rsidRPr="004224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Protocolo de Ouro Preto, de 17.12.1994</w:t>
        </w:r>
        <w:r w:rsidR="0042245D" w:rsidRPr="004224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</w:t>
        </w:r>
      </w:hyperlink>
    </w:p>
    <w:p w:rsidR="00E6490E" w:rsidRPr="005903A0" w:rsidRDefault="005C31F4" w:rsidP="005903A0">
      <w:pPr>
        <w:jc w:val="both"/>
        <w:rPr>
          <w:rFonts w:cstheme="minorHAnsi"/>
        </w:rPr>
      </w:pPr>
    </w:p>
    <w:sectPr w:rsidR="00E6490E" w:rsidRPr="005903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500B8"/>
    <w:multiLevelType w:val="multilevel"/>
    <w:tmpl w:val="A7C0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8B7"/>
    <w:rsid w:val="0042245D"/>
    <w:rsid w:val="005903A0"/>
    <w:rsid w:val="005C31F4"/>
    <w:rsid w:val="006C03C4"/>
    <w:rsid w:val="006F7AD5"/>
    <w:rsid w:val="008658AB"/>
    <w:rsid w:val="00C96E37"/>
    <w:rsid w:val="00DD2F04"/>
    <w:rsid w:val="00E24EF8"/>
    <w:rsid w:val="00E828B7"/>
    <w:rsid w:val="00EB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9BD60-EE66-4157-A745-65080139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903A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5903A0"/>
    <w:rPr>
      <w:b/>
      <w:bCs/>
    </w:rPr>
  </w:style>
  <w:style w:type="character" w:styleId="nfase">
    <w:name w:val="Emphasis"/>
    <w:basedOn w:val="Fontepargpadro"/>
    <w:uiPriority w:val="20"/>
    <w:qFormat/>
    <w:rsid w:val="005903A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2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">
    <w:name w:val="a"/>
    <w:basedOn w:val="Fontepargpadro"/>
    <w:rsid w:val="0042245D"/>
  </w:style>
  <w:style w:type="paragraph" w:styleId="Textodebalo">
    <w:name w:val="Balloon Text"/>
    <w:basedOn w:val="Normal"/>
    <w:link w:val="TextodebaloChar"/>
    <w:uiPriority w:val="99"/>
    <w:semiHidden/>
    <w:unhideWhenUsed/>
    <w:rsid w:val="005C3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31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dpf101/anexo/Decreto_n._3.179_de_21.9.1999.doc" TargetMode="External"/><Relationship Id="rId13" Type="http://schemas.openxmlformats.org/officeDocument/2006/relationships/hyperlink" Target="http://www.stf.jus.br/arquivo/cms/processoAudienciaPublicaAdpf101/anexo/Decreto_n._5.360_de_31.1.2005.doc" TargetMode="External"/><Relationship Id="rId18" Type="http://schemas.openxmlformats.org/officeDocument/2006/relationships/hyperlink" Target="http://www.stf.jus.br/arquivo/cms/processoAudienciaPublicaAdpf101/imagem/Portaria_DECEX_n._18_de_13.7.1992..JPG" TargetMode="External"/><Relationship Id="rId26" Type="http://schemas.openxmlformats.org/officeDocument/2006/relationships/hyperlink" Target="http://www.mma.gov.br/port/conama/legiabre.cfm?codlegi=258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dic.gov.br/arquivo/legislacao/portarias/secex/2004/prtsecex14_2004.pdf" TargetMode="External"/><Relationship Id="rId7" Type="http://schemas.openxmlformats.org/officeDocument/2006/relationships/hyperlink" Target="http://www.planalto.gov.br/ccivil_03/decreto/1990-1994/D0922.htm" TargetMode="External"/><Relationship Id="rId12" Type="http://schemas.openxmlformats.org/officeDocument/2006/relationships/hyperlink" Target="http://www2.mre.gov.br/dai/m_3595.htm" TargetMode="External"/><Relationship Id="rId17" Type="http://schemas.openxmlformats.org/officeDocument/2006/relationships/hyperlink" Target="http://www.stf.jus.br/arquivo/cms/processoAudienciaPublicaAdpf101/anexo/Portaria_do_Departamento_de_Comercio_Exterior__DECEX_n._1_de_9.1.1992.pdf" TargetMode="External"/><Relationship Id="rId25" Type="http://schemas.openxmlformats.org/officeDocument/2006/relationships/hyperlink" Target="http://www.mma.gov.br/port/conama/legiabre.cfm?codlegi=2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dic.gov.br/arquivos/dwnl_1197490614.pdf" TargetMode="External"/><Relationship Id="rId20" Type="http://schemas.openxmlformats.org/officeDocument/2006/relationships/hyperlink" Target="http://www.mdic.gov.br/arquivo/legislacao/portarias/secex/2003/prtSECEX17_2003.PDF" TargetMode="External"/><Relationship Id="rId29" Type="http://schemas.openxmlformats.org/officeDocument/2006/relationships/hyperlink" Target="http://www.stf.jus.br/arquivo/cms/processoAudienciaPublicaAdpf101/anexo/Protocolo_de_Ouro_Preto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planalto.gov.br/ccivil_03/decreto/D0875.htm" TargetMode="External"/><Relationship Id="rId11" Type="http://schemas.openxmlformats.org/officeDocument/2006/relationships/hyperlink" Target="http://www.planalto.gov.br/ccivil_03/decreto/2003/D4592.htm" TargetMode="External"/><Relationship Id="rId24" Type="http://schemas.openxmlformats.org/officeDocument/2006/relationships/hyperlink" Target="http://www.mma.gov.br/port/conama/legiabre.cfm?codlegi=2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6.senado.gov.br/legislacao/ListaPublicacoes.action?id=136503" TargetMode="External"/><Relationship Id="rId23" Type="http://schemas.openxmlformats.org/officeDocument/2006/relationships/hyperlink" Target="http://www.stf.jus.br/arquivo/cms/processoAudienciaPublicaAdpf101/anexo/Portaria_da_Secretaria_de_Comercio_Exterior__SECEX_n._36_de_22.11.2007.pdf" TargetMode="External"/><Relationship Id="rId28" Type="http://schemas.openxmlformats.org/officeDocument/2006/relationships/hyperlink" Target="http://www.stf.jus.br/arquivo/cms/processoAudienciaPublicaAdpf101/anexo/Tratado_de_Assuncao..pdf" TargetMode="External"/><Relationship Id="rId10" Type="http://schemas.openxmlformats.org/officeDocument/2006/relationships/hyperlink" Target="http://www.planalto.gov.br/ccivil_03/decreto/2003/D4581.htm" TargetMode="External"/><Relationship Id="rId19" Type="http://schemas.openxmlformats.org/officeDocument/2006/relationships/hyperlink" Target="http://www2.desenvolvimento.gov.br/arquivo/legislacao/portarias/secex/2002/secex2002-02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decreto/2001/D3919.htm" TargetMode="External"/><Relationship Id="rId14" Type="http://schemas.openxmlformats.org/officeDocument/2006/relationships/hyperlink" Target="http://www.stf.jus.br/arquivo/cms/processoAudienciaPublicaAdpf101/anexo/Decreto_n._6.514_de_22.7.2008.doc" TargetMode="External"/><Relationship Id="rId22" Type="http://schemas.openxmlformats.org/officeDocument/2006/relationships/hyperlink" Target="http://www.mdic.gov.br/arquivo/legislacao/portarias/secex/2006/prtsecex35_2006.pdf" TargetMode="External"/><Relationship Id="rId27" Type="http://schemas.openxmlformats.org/officeDocument/2006/relationships/hyperlink" Target="http://www.mma.gov.br/port/conama/legiabre.cfm?codlegi=36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3F6F6-0BCF-4C4C-A259-14AB9E57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650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Solimar de Jesus Marques</cp:lastModifiedBy>
  <cp:revision>5</cp:revision>
  <cp:lastPrinted>2017-11-14T17:16:00Z</cp:lastPrinted>
  <dcterms:created xsi:type="dcterms:W3CDTF">2017-11-14T17:12:00Z</dcterms:created>
  <dcterms:modified xsi:type="dcterms:W3CDTF">2017-11-14T17:19:00Z</dcterms:modified>
</cp:coreProperties>
</file>